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90" w:rsidRPr="007A3490" w:rsidRDefault="00396FA8" w:rsidP="007A34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490">
        <w:rPr>
          <w:rFonts w:ascii="Times New Roman" w:hAnsi="Times New Roman" w:cs="Times New Roman"/>
          <w:sz w:val="28"/>
          <w:szCs w:val="28"/>
        </w:rPr>
        <w:t>Профилактика дистанционного мошенничества.</w:t>
      </w:r>
      <w:r w:rsidRPr="007A3490">
        <w:rPr>
          <w:rFonts w:ascii="Times New Roman" w:hAnsi="Times New Roman" w:cs="Times New Roman"/>
          <w:sz w:val="28"/>
          <w:szCs w:val="28"/>
        </w:rPr>
        <w:br/>
      </w:r>
    </w:p>
    <w:p w:rsidR="007A3490" w:rsidRDefault="00396FA8" w:rsidP="007A349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490">
        <w:rPr>
          <w:rFonts w:ascii="Times New Roman" w:hAnsi="Times New Roman" w:cs="Times New Roman"/>
          <w:sz w:val="28"/>
          <w:szCs w:val="28"/>
        </w:rPr>
        <w:t xml:space="preserve">Дистанционное мошенничество, преимущественно, совершается следующими </w:t>
      </w:r>
      <w:r w:rsidR="007A3490" w:rsidRPr="007A3490">
        <w:rPr>
          <w:rFonts w:ascii="Times New Roman" w:hAnsi="Times New Roman" w:cs="Times New Roman"/>
          <w:sz w:val="28"/>
          <w:szCs w:val="28"/>
        </w:rPr>
        <w:t xml:space="preserve">способами: </w:t>
      </w:r>
    </w:p>
    <w:p w:rsidR="00050618" w:rsidRPr="007A3490" w:rsidRDefault="007A3490" w:rsidP="007A349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3490">
        <w:rPr>
          <w:rFonts w:ascii="Times New Roman" w:hAnsi="Times New Roman" w:cs="Times New Roman"/>
          <w:sz w:val="28"/>
          <w:szCs w:val="28"/>
        </w:rPr>
        <w:t>-</w:t>
      </w:r>
      <w:r w:rsidR="00396FA8" w:rsidRPr="007A3490">
        <w:rPr>
          <w:rFonts w:ascii="Times New Roman" w:hAnsi="Times New Roman" w:cs="Times New Roman"/>
          <w:sz w:val="28"/>
          <w:szCs w:val="28"/>
        </w:rPr>
        <w:t xml:space="preserve"> Потерпевшие сообщают мошенникам реквизиты и пароли доступа к операциям по счету посредством поступившего им СМС-сообщения, что приводит к хищению денежных </w:t>
      </w:r>
      <w:proofErr w:type="gramStart"/>
      <w:r w:rsidR="00396FA8" w:rsidRPr="007A3490">
        <w:rPr>
          <w:rFonts w:ascii="Times New Roman" w:hAnsi="Times New Roman" w:cs="Times New Roman"/>
          <w:sz w:val="28"/>
          <w:szCs w:val="28"/>
        </w:rPr>
        <w:t>средств.</w:t>
      </w:r>
      <w:r w:rsidR="00396FA8" w:rsidRPr="007A349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396FA8" w:rsidRPr="007A3490">
        <w:rPr>
          <w:rFonts w:ascii="Times New Roman" w:hAnsi="Times New Roman" w:cs="Times New Roman"/>
          <w:sz w:val="28"/>
          <w:szCs w:val="28"/>
        </w:rPr>
        <w:t xml:space="preserve"> Значительную распространённость имеют преступления, совершенные с использованием высоких технологий, то есть в сети Интернет, в том числе объявления о продаже и рассылки вирусных ссылок в социальных сетях.</w:t>
      </w:r>
      <w:r w:rsidR="00396FA8" w:rsidRPr="007A34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FA8" w:rsidRPr="007A3490">
        <w:rPr>
          <w:rFonts w:ascii="Times New Roman" w:hAnsi="Times New Roman" w:cs="Times New Roman"/>
          <w:sz w:val="28"/>
          <w:szCs w:val="28"/>
        </w:rPr>
        <w:t>Анализ преступлений, совершенных дистанционным способом, показывает, что одним из признаков подготавливаемого или совершаемого преступления телефонного мошенничества является, когда мошенники выступают в роли «сотрудников службы безопасности банков» и в ходе телефонного разговора получают информацию по банковской карте (номер банковской карты, а также CV-код).</w:t>
      </w:r>
      <w:r w:rsidR="00396FA8" w:rsidRPr="007A34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6FA8" w:rsidRPr="007A3490">
        <w:rPr>
          <w:rFonts w:ascii="Times New Roman" w:hAnsi="Times New Roman" w:cs="Times New Roman"/>
          <w:sz w:val="28"/>
          <w:szCs w:val="28"/>
        </w:rPr>
        <w:t>Дальнейшим основным фактором является получение злоумышленниками разового пароля (в виде СМС-сообщения), который поступает на абонентский номер, привязанный к банковской карте. Держатель банковской карты сообщает разовый пароль мошенникам, тем самым предоставляет доступ к денежным средствам.</w:t>
      </w:r>
      <w:r w:rsidR="00396FA8" w:rsidRPr="007A34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6FA8" w:rsidRPr="007A3490">
        <w:rPr>
          <w:rFonts w:ascii="Times New Roman" w:hAnsi="Times New Roman" w:cs="Times New Roman"/>
          <w:sz w:val="28"/>
          <w:szCs w:val="28"/>
        </w:rPr>
        <w:t>Уважаемые граждане, в целях пресечения и противодействия преступных намерений и действий мошенников, ОМВД России по Ташлинскому району информирует Вас о том, что в настоящее время активно распространен вид телефонного мошенничества, злоумышленники звонят и представляются сотрудниками служб безопасности банков, после чего дезинформируют о том, что с карты осуществляются попытки несанкционированного списания денежных средств.</w:t>
      </w:r>
      <w:r w:rsidR="00396FA8" w:rsidRPr="007A34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FA8" w:rsidRPr="007A3490">
        <w:rPr>
          <w:rFonts w:ascii="Times New Roman" w:hAnsi="Times New Roman" w:cs="Times New Roman"/>
          <w:sz w:val="28"/>
          <w:szCs w:val="28"/>
        </w:rPr>
        <w:t>Основные моменты:</w:t>
      </w:r>
      <w:r w:rsidR="00396FA8" w:rsidRPr="007A3490">
        <w:rPr>
          <w:rFonts w:ascii="Times New Roman" w:hAnsi="Times New Roman" w:cs="Times New Roman"/>
          <w:sz w:val="28"/>
          <w:szCs w:val="28"/>
        </w:rPr>
        <w:br/>
        <w:t>1. Не диктовать пароли из смс-сообщений.</w:t>
      </w:r>
      <w:r w:rsidR="00396FA8" w:rsidRPr="007A3490">
        <w:rPr>
          <w:rFonts w:ascii="Times New Roman" w:hAnsi="Times New Roman" w:cs="Times New Roman"/>
          <w:sz w:val="28"/>
          <w:szCs w:val="28"/>
        </w:rPr>
        <w:br/>
        <w:t>2. При поступлении подобного рода звонка, незамедлительно завершить разговор, и перезвонить по официальному телефону банка.</w:t>
      </w:r>
      <w:r w:rsidR="00396FA8" w:rsidRPr="007A3490">
        <w:rPr>
          <w:rFonts w:ascii="Times New Roman" w:hAnsi="Times New Roman" w:cs="Times New Roman"/>
          <w:sz w:val="28"/>
          <w:szCs w:val="28"/>
        </w:rPr>
        <w:br/>
        <w:t>3. В случае утери телефона незамедлительно сообщите в банк о приостановлении (блокировке) имеющихся на счетах сбережений.</w:t>
      </w:r>
    </w:p>
    <w:sectPr w:rsidR="00050618" w:rsidRPr="007A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3D"/>
    <w:rsid w:val="00050618"/>
    <w:rsid w:val="00396FA8"/>
    <w:rsid w:val="00540C3D"/>
    <w:rsid w:val="007A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7E9EA-BDC0-40FE-B20E-C83279EA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2022-04-07T07:02:00Z</cp:lastPrinted>
  <dcterms:created xsi:type="dcterms:W3CDTF">2022-04-07T06:41:00Z</dcterms:created>
  <dcterms:modified xsi:type="dcterms:W3CDTF">2022-04-07T07:02:00Z</dcterms:modified>
</cp:coreProperties>
</file>