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4C" w:rsidRPr="00D24B4C" w:rsidRDefault="00D24B4C" w:rsidP="00D24B4C">
      <w:pPr>
        <w:jc w:val="center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D24B4C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Участковый уполномоченный полиции по горячим следам раскрыл кражу топлива в </w:t>
      </w:r>
      <w:proofErr w:type="spellStart"/>
      <w:r w:rsidRPr="00D24B4C">
        <w:rPr>
          <w:rStyle w:val="HTML"/>
          <w:rFonts w:ascii="Times New Roman" w:eastAsiaTheme="minorHAnsi" w:hAnsi="Times New Roman" w:cs="Times New Roman"/>
          <w:sz w:val="28"/>
          <w:szCs w:val="28"/>
        </w:rPr>
        <w:t>Ташлинском</w:t>
      </w:r>
      <w:proofErr w:type="spellEnd"/>
      <w:r w:rsidRPr="00D24B4C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районе.</w:t>
      </w:r>
      <w:r w:rsidRPr="00D24B4C">
        <w:rPr>
          <w:rFonts w:ascii="Times New Roman" w:hAnsi="Times New Roman" w:cs="Times New Roman"/>
          <w:sz w:val="28"/>
          <w:szCs w:val="28"/>
        </w:rPr>
        <w:br/>
      </w:r>
      <w:r w:rsidRPr="00D24B4C">
        <w:rPr>
          <w:rFonts w:ascii="Times New Roman" w:hAnsi="Times New Roman" w:cs="Times New Roman"/>
          <w:sz w:val="28"/>
          <w:szCs w:val="28"/>
        </w:rPr>
        <w:br/>
      </w:r>
    </w:p>
    <w:p w:rsidR="00E25477" w:rsidRPr="00D24B4C" w:rsidRDefault="00D24B4C" w:rsidP="00D2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4C">
        <w:rPr>
          <w:rStyle w:val="HTML"/>
          <w:rFonts w:ascii="Times New Roman" w:eastAsiaTheme="minorHAnsi" w:hAnsi="Times New Roman" w:cs="Times New Roman"/>
          <w:sz w:val="28"/>
          <w:szCs w:val="28"/>
        </w:rPr>
        <w:t>В Ташле участковый уполномоченный полиции оперативно установил личность подозреваемого в краже 60 литров дизельного топлива.</w:t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24B4C">
        <w:rPr>
          <w:rStyle w:val="HTML"/>
          <w:rFonts w:ascii="Times New Roman" w:eastAsiaTheme="minorHAnsi" w:hAnsi="Times New Roman" w:cs="Times New Roman"/>
          <w:sz w:val="28"/>
          <w:szCs w:val="28"/>
        </w:rPr>
        <w:t>Так, в течении недели злоумышленник похищал топливо с топливного бака закрепленного за ним трактора, причинив своими действиями имущественный ущерб предприятию на общую сумму 3 390 рублей.</w:t>
      </w:r>
      <w:r w:rsidRPr="00D24B4C">
        <w:rPr>
          <w:rFonts w:ascii="Times New Roman" w:hAnsi="Times New Roman" w:cs="Times New Roman"/>
          <w:sz w:val="28"/>
          <w:szCs w:val="28"/>
        </w:rPr>
        <w:br/>
      </w:r>
      <w:r w:rsidRPr="00D24B4C">
        <w:rPr>
          <w:rFonts w:ascii="Times New Roman" w:hAnsi="Times New Roman" w:cs="Times New Roman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Pr="00D24B4C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Участковым уполномоченным полиции ОМВД России по Ташлинскому району майором полиции </w:t>
      </w:r>
      <w:proofErr w:type="spellStart"/>
      <w:r w:rsidRPr="00D24B4C">
        <w:rPr>
          <w:rStyle w:val="HTML"/>
          <w:rFonts w:ascii="Times New Roman" w:eastAsiaTheme="minorHAnsi" w:hAnsi="Times New Roman" w:cs="Times New Roman"/>
          <w:sz w:val="28"/>
          <w:szCs w:val="28"/>
        </w:rPr>
        <w:t>Имановым</w:t>
      </w:r>
      <w:proofErr w:type="spellEnd"/>
      <w:r w:rsidRPr="00D24B4C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Баяном Булатовичем установлена причастность к хищению топлива 24-летнего ранее судимого жителя района.</w:t>
      </w:r>
      <w:r w:rsidRPr="00D24B4C">
        <w:rPr>
          <w:rFonts w:ascii="Times New Roman" w:hAnsi="Times New Roman" w:cs="Times New Roman"/>
          <w:sz w:val="28"/>
          <w:szCs w:val="28"/>
        </w:rPr>
        <w:br/>
      </w:r>
      <w:r w:rsidRPr="00D24B4C">
        <w:rPr>
          <w:rFonts w:ascii="Times New Roman" w:hAnsi="Times New Roman" w:cs="Times New Roman"/>
          <w:sz w:val="28"/>
          <w:szCs w:val="28"/>
        </w:rPr>
        <w:br/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Pr="00D24B4C">
        <w:rPr>
          <w:rStyle w:val="HTML"/>
          <w:rFonts w:ascii="Times New Roman" w:eastAsiaTheme="minorHAnsi" w:hAnsi="Times New Roman" w:cs="Times New Roman"/>
          <w:sz w:val="28"/>
          <w:szCs w:val="28"/>
        </w:rPr>
        <w:t>Дознавателем группы дознания ОМВД России по Ташлинскому району возбуждено уголовное дело по части 1 статьи 158 УК РФ. Санкцией данной статьи предусмотрено максимальное наказание в виде лишения свободы на срок до 2 лет.</w:t>
      </w:r>
    </w:p>
    <w:sectPr w:rsidR="00E25477" w:rsidRPr="00D2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31"/>
    <w:rsid w:val="00BA6631"/>
    <w:rsid w:val="00D24B4C"/>
    <w:rsid w:val="00E2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609FC-E610-4FFF-AA0A-2DF4C3B6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D24B4C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2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lzhaikanova</dc:creator>
  <cp:keywords/>
  <dc:description/>
  <cp:lastModifiedBy>lzhaikanova</cp:lastModifiedBy>
  <cp:revision>3</cp:revision>
  <cp:lastPrinted>2023-09-27T04:31:00Z</cp:lastPrinted>
  <dcterms:created xsi:type="dcterms:W3CDTF">2023-09-27T04:30:00Z</dcterms:created>
  <dcterms:modified xsi:type="dcterms:W3CDTF">2023-09-27T04:32:00Z</dcterms:modified>
</cp:coreProperties>
</file>