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4D5" w:rsidRDefault="00D434D5" w:rsidP="000201CD">
      <w:pPr>
        <w:pStyle w:val="a3"/>
        <w:spacing w:after="165" w:afterAutospacing="0"/>
        <w:jc w:val="center"/>
      </w:pPr>
      <w:r>
        <w:rPr>
          <w:sz w:val="28"/>
          <w:szCs w:val="28"/>
        </w:rPr>
        <w:t>В Ташле полицейскими задержана подозреваемая в краже 500 000 рублей.</w:t>
      </w:r>
    </w:p>
    <w:p w:rsidR="000201CD" w:rsidRDefault="000201CD" w:rsidP="000201C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434D5" w:rsidRDefault="00D434D5" w:rsidP="000201CD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В дежурную часть ОМВД России по Ташлинскому району с заявлением о краже денег обратилась 49-летняя </w:t>
      </w:r>
      <w:r w:rsidR="000201CD">
        <w:rPr>
          <w:sz w:val="28"/>
          <w:szCs w:val="28"/>
        </w:rPr>
        <w:t>местная жительница</w:t>
      </w:r>
      <w:r>
        <w:rPr>
          <w:sz w:val="28"/>
          <w:szCs w:val="28"/>
        </w:rPr>
        <w:t>. Прибывшие на место происшествия следственно-оперативная группа установила, что неизвестный путем свободного доступа похитил из сумки женщины деньги в размере 500 000 рублей.</w:t>
      </w:r>
    </w:p>
    <w:p w:rsidR="00D434D5" w:rsidRDefault="00D434D5" w:rsidP="000201CD">
      <w:pPr>
        <w:pStyle w:val="mg1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В ходе оперативно-розыскных мероприятий полицейскими была задержана 32-летняя знакомая потерпевшей. Задержанная пояснила, что во время совместного распития спиртных напитков похитила деньги из сумки подруги.</w:t>
      </w:r>
    </w:p>
    <w:p w:rsidR="00D434D5" w:rsidRDefault="00D434D5" w:rsidP="000201CD">
      <w:pPr>
        <w:pStyle w:val="mg1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Следователем следственного отдела ОМВД России по Ташлинскому району возбуждено уголовное дело по признакам преступления, предусмотренного частью 3 статьи 158 УК РФ «Кража». Максимальное наказание по данной статье - лишение свободы сроком до 6 лет.</w:t>
      </w:r>
    </w:p>
    <w:p w:rsidR="004B758F" w:rsidRDefault="004B758F" w:rsidP="000201CD">
      <w:pPr>
        <w:spacing w:after="0"/>
        <w:jc w:val="both"/>
      </w:pPr>
      <w:bookmarkStart w:id="0" w:name="_GoBack"/>
      <w:bookmarkEnd w:id="0"/>
    </w:p>
    <w:sectPr w:rsidR="004B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30"/>
    <w:rsid w:val="000201CD"/>
    <w:rsid w:val="004B758F"/>
    <w:rsid w:val="00B40230"/>
    <w:rsid w:val="00D4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F09BC-2411-4825-932F-1D22B140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g1">
    <w:name w:val="mg1"/>
    <w:basedOn w:val="a"/>
    <w:rsid w:val="00D4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2022-01-24T06:32:00Z</dcterms:created>
  <dcterms:modified xsi:type="dcterms:W3CDTF">2022-01-25T04:48:00Z</dcterms:modified>
</cp:coreProperties>
</file>