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2"/>
        <w:gridCol w:w="5103"/>
      </w:tblGrid>
      <w:tr w:rsidR="001D57CE">
        <w:tc>
          <w:tcPr>
            <w:tcW w:w="5102" w:type="dxa"/>
            <w:shd w:val="clear" w:color="auto" w:fill="auto"/>
          </w:tcPr>
          <w:p w:rsidR="001D57CE" w:rsidRDefault="009F1D7D">
            <w:pPr>
              <w:tabs>
                <w:tab w:val="left" w:pos="2551"/>
              </w:tabs>
              <w:snapToGrid w:val="0"/>
              <w:ind w:right="-52" w:hanging="1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ПЕНСИОННЫЙ ФОНД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РОССИЙСКОЙ ФЕДЕРАЦИИ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(ПФР)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</w:t>
            </w:r>
          </w:p>
          <w:p w:rsidR="001D57CE" w:rsidRDefault="001D57CE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 –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ОТДЕЛЕНИЕ ПЕНСИОННОГО ФОНДА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РОССИЙСКОЙ ФЕДЕРАЦИИ</w:t>
            </w:r>
          </w:p>
          <w:p w:rsidR="001D57CE" w:rsidRDefault="009F1D7D">
            <w:pPr>
              <w:pStyle w:val="a4"/>
              <w:spacing w:after="0"/>
              <w:ind w:right="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ОРЕНБУРГСКОЙ ОБЛАСТИ</w:t>
            </w:r>
          </w:p>
          <w:p w:rsidR="001D57CE" w:rsidRDefault="009F1D7D">
            <w:pPr>
              <w:pStyle w:val="Heading2"/>
              <w:numPr>
                <w:ilvl w:val="0"/>
                <w:numId w:val="0"/>
              </w:numPr>
              <w:spacing w:before="0" w:after="0"/>
              <w:ind w:left="576" w:right="-5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  <w:t>(ОПФР по Оренбургской области)</w:t>
            </w:r>
          </w:p>
          <w:p w:rsidR="001D57CE" w:rsidRDefault="001D57CE">
            <w:pPr>
              <w:pStyle w:val="Heading2"/>
              <w:spacing w:before="0" w:after="0"/>
              <w:ind w:left="0" w:right="-52"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  <w:p w:rsidR="001D57CE" w:rsidRDefault="009F1D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 - ЦЕНТР ПО ВЫПЛАТЕ ПЕНСИЙ И ОБРАБОТКЕ ИНФОРМАЦИИ ПЕНСИОННОГО ФОНДА РОССИЙСКОЙ ФЕДЕРАЦИИ В ОРЕНБУРГСКОЙ ОБЛАСТИ</w:t>
            </w:r>
          </w:p>
          <w:p w:rsidR="001D57CE" w:rsidRDefault="009F1D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(Центр ПФР по выплате пенсий в Оренбургской области) 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460021, г. Оренбург, </w:t>
            </w:r>
            <w:proofErr w:type="spellStart"/>
            <w:r>
              <w:rPr>
                <w:sz w:val="16"/>
                <w:szCs w:val="16"/>
              </w:rPr>
              <w:t>пр-д</w:t>
            </w:r>
            <w:proofErr w:type="spellEnd"/>
            <w:r>
              <w:rPr>
                <w:sz w:val="16"/>
                <w:szCs w:val="16"/>
              </w:rPr>
              <w:t xml:space="preserve"> Знаменский, д. 1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 (3532) 98-18-15 Факс (3532) 98-18-15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u w:val="single"/>
              </w:rPr>
              <w:t>www.pfrf.ru</w:t>
            </w:r>
            <w:proofErr w:type="spellEnd"/>
            <w:r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Email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  <w:u w:val="single"/>
              </w:rPr>
              <w:t>050upfr@smail.pfr066.ru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 1195658014639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ИНН/КПП 5610236574/561001001</w:t>
            </w:r>
          </w:p>
          <w:p w:rsidR="001D57CE" w:rsidRDefault="009F1D7D">
            <w:pPr>
              <w:ind w:right="-5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_________.20___ г.  № ____/ _______ </w:t>
            </w:r>
          </w:p>
          <w:p w:rsidR="001D57CE" w:rsidRDefault="009F1D7D">
            <w:pPr>
              <w:tabs>
                <w:tab w:val="left" w:pos="2551"/>
              </w:tabs>
              <w:snapToGrid w:val="0"/>
              <w:ind w:right="-5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 № ___/ _____  от  _______20___ г.</w:t>
            </w:r>
          </w:p>
        </w:tc>
        <w:tc>
          <w:tcPr>
            <w:tcW w:w="5103" w:type="dxa"/>
            <w:shd w:val="clear" w:color="auto" w:fill="auto"/>
          </w:tcPr>
          <w:p w:rsidR="001D57CE" w:rsidRDefault="001D57CE"/>
          <w:p w:rsidR="001D57CE" w:rsidRDefault="001D57CE"/>
          <w:p w:rsidR="00503E4C" w:rsidRDefault="007E0F25" w:rsidP="00E27FC3">
            <w:r>
              <w:t>АДМИНИСТРАЦИЯ РАННЕВСКОГО СЕЛЬСОВЕТА</w:t>
            </w:r>
          </w:p>
          <w:p w:rsidR="00E27FC3" w:rsidRDefault="007E0F25" w:rsidP="00E27FC3">
            <w:r>
              <w:t xml:space="preserve">461175, ОРЕНБУРГСКАЯ </w:t>
            </w:r>
            <w:proofErr w:type="gramStart"/>
            <w:r>
              <w:t>ОБЛ</w:t>
            </w:r>
            <w:proofErr w:type="gramEnd"/>
            <w:r>
              <w:t>, ТАШЛИНСКИЙ Р-Н, , РАННЕЕ С, ЦЕНТРАЛЬНАЯ УЛ, 5</w:t>
            </w:r>
          </w:p>
          <w:p w:rsidR="001D57CE" w:rsidRDefault="001D57CE"/>
        </w:tc>
      </w:tr>
    </w:tbl>
    <w:p w:rsidR="001D57CE" w:rsidRDefault="001D57CE">
      <w:pPr>
        <w:pStyle w:val="a4"/>
        <w:widowControl/>
        <w:jc w:val="center"/>
        <w:rPr>
          <w:rStyle w:val="FontStyle36"/>
          <w:b w:val="0"/>
          <w:bCs w:val="0"/>
          <w:sz w:val="24"/>
          <w:szCs w:val="24"/>
        </w:rPr>
      </w:pPr>
    </w:p>
    <w:p w:rsidR="001D57CE" w:rsidRDefault="009F1D7D">
      <w:pPr>
        <w:pStyle w:val="a4"/>
        <w:widowControl/>
        <w:jc w:val="center"/>
      </w:pPr>
      <w:r>
        <w:rPr>
          <w:rStyle w:val="FontStyle36"/>
          <w:b w:val="0"/>
          <w:bCs w:val="0"/>
          <w:sz w:val="24"/>
          <w:szCs w:val="24"/>
        </w:rPr>
        <w:t>УВЕДОМЛЕНИЕ</w:t>
      </w:r>
    </w:p>
    <w:p w:rsidR="001D57CE" w:rsidRDefault="009F1D7D">
      <w:pPr>
        <w:pStyle w:val="a4"/>
        <w:spacing w:after="6"/>
        <w:jc w:val="center"/>
      </w:pPr>
      <w:r>
        <w:rPr>
          <w:rStyle w:val="FontStyle36"/>
          <w:bCs w:val="0"/>
          <w:sz w:val="24"/>
          <w:szCs w:val="24"/>
        </w:rPr>
        <w:t xml:space="preserve">об устранении ошибок и (или) несоответствий </w:t>
      </w:r>
    </w:p>
    <w:p w:rsidR="001D57CE" w:rsidRDefault="009F1D7D">
      <w:pPr>
        <w:pStyle w:val="a4"/>
        <w:jc w:val="center"/>
        <w:rPr>
          <w:b/>
        </w:rPr>
      </w:pPr>
      <w:r>
        <w:rPr>
          <w:b/>
        </w:rPr>
        <w:t>между представленными страхователем сведениями и сведениями, имеющимися у Пенсионного фонда Российской Федерации</w:t>
      </w:r>
    </w:p>
    <w:tbl>
      <w:tblPr>
        <w:tblW w:w="1020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60"/>
        <w:gridCol w:w="570"/>
        <w:gridCol w:w="5775"/>
      </w:tblGrid>
      <w:tr w:rsidR="001D57CE">
        <w:tc>
          <w:tcPr>
            <w:tcW w:w="3860" w:type="dxa"/>
            <w:shd w:val="clear" w:color="auto" w:fill="auto"/>
          </w:tcPr>
          <w:p w:rsidR="001D57CE" w:rsidRDefault="009F1D7D" w:rsidP="003C1022">
            <w:pPr>
              <w:pStyle w:val="a9"/>
              <w:jc w:val="both"/>
            </w:pPr>
            <w:r>
              <w:t xml:space="preserve">от </w:t>
            </w:r>
            <w:r w:rsidR="003C1022">
              <w:t>10</w:t>
            </w:r>
            <w:r w:rsidR="00D622BF">
              <w:t>.12</w:t>
            </w:r>
            <w:r>
              <w:t>.2020</w:t>
            </w:r>
          </w:p>
        </w:tc>
        <w:tc>
          <w:tcPr>
            <w:tcW w:w="570" w:type="dxa"/>
            <w:shd w:val="clear" w:color="auto" w:fill="auto"/>
          </w:tcPr>
          <w:p w:rsidR="001D57CE" w:rsidRDefault="001D57CE">
            <w:pPr>
              <w:pStyle w:val="a9"/>
              <w:jc w:val="both"/>
            </w:pPr>
          </w:p>
        </w:tc>
        <w:tc>
          <w:tcPr>
            <w:tcW w:w="5775" w:type="dxa"/>
            <w:shd w:val="clear" w:color="auto" w:fill="auto"/>
          </w:tcPr>
          <w:p w:rsidR="001D57CE" w:rsidRDefault="009F1D7D" w:rsidP="007E0F25">
            <w:pPr>
              <w:pStyle w:val="a9"/>
              <w:jc w:val="right"/>
            </w:pPr>
            <w:r>
              <w:t>№</w:t>
            </w:r>
            <w:r w:rsidR="00465C61">
              <w:t xml:space="preserve"> </w:t>
            </w:r>
            <w:r w:rsidR="001D66C4">
              <w:t>1</w:t>
            </w:r>
            <w:r w:rsidR="003C1022">
              <w:t>6</w:t>
            </w:r>
            <w:r w:rsidR="00EB707A">
              <w:t>6</w:t>
            </w:r>
            <w:r w:rsidR="007E0F25">
              <w:t>4</w:t>
            </w:r>
            <w:r>
              <w:t xml:space="preserve">             </w:t>
            </w:r>
          </w:p>
        </w:tc>
      </w:tr>
    </w:tbl>
    <w:p w:rsidR="001D57CE" w:rsidRDefault="001D57CE">
      <w:pPr>
        <w:pStyle w:val="Style4"/>
        <w:widowControl/>
        <w:tabs>
          <w:tab w:val="left" w:leader="underscore" w:pos="677"/>
          <w:tab w:val="left" w:leader="underscore" w:pos="2501"/>
          <w:tab w:val="left" w:leader="underscore" w:pos="3350"/>
          <w:tab w:val="left" w:leader="underscore" w:pos="9859"/>
        </w:tabs>
        <w:spacing w:before="10"/>
        <w:rPr>
          <w:rStyle w:val="FontStyle41"/>
          <w:color w:val="auto"/>
          <w:sz w:val="26"/>
          <w:szCs w:val="26"/>
        </w:rPr>
      </w:pPr>
    </w:p>
    <w:p w:rsidR="001D57CE" w:rsidRDefault="009F1D7D">
      <w:pPr>
        <w:pStyle w:val="Style4"/>
        <w:widowControl/>
        <w:tabs>
          <w:tab w:val="left" w:leader="underscore" w:pos="4003"/>
          <w:tab w:val="left" w:leader="underscore" w:pos="9864"/>
        </w:tabs>
      </w:pPr>
      <w:r>
        <w:rPr>
          <w:rStyle w:val="FontStyle41"/>
          <w:color w:val="auto"/>
          <w:sz w:val="24"/>
          <w:szCs w:val="24"/>
        </w:rPr>
        <w:t>уведомляет страхователя:</w:t>
      </w:r>
    </w:p>
    <w:p w:rsidR="001D57CE" w:rsidRDefault="009F1D7D">
      <w:pPr>
        <w:pStyle w:val="a4"/>
        <w:widowControl/>
        <w:spacing w:after="0"/>
      </w:pPr>
      <w:r>
        <w:rPr>
          <w:rStyle w:val="FontStyle41"/>
          <w:color w:val="auto"/>
          <w:sz w:val="24"/>
          <w:szCs w:val="24"/>
        </w:rPr>
        <w:t>Регистрационный номер в ПФР: 066-</w:t>
      </w:r>
      <w:r w:rsidR="003C1022">
        <w:rPr>
          <w:rStyle w:val="FontStyle41"/>
          <w:color w:val="auto"/>
          <w:sz w:val="24"/>
          <w:szCs w:val="24"/>
        </w:rPr>
        <w:t>25</w:t>
      </w:r>
      <w:r w:rsidR="00AE26BB">
        <w:rPr>
          <w:rStyle w:val="FontStyle41"/>
          <w:color w:val="auto"/>
          <w:sz w:val="24"/>
          <w:szCs w:val="24"/>
        </w:rPr>
        <w:t>1</w:t>
      </w:r>
      <w:r w:rsidR="003C1022">
        <w:rPr>
          <w:rStyle w:val="FontStyle41"/>
          <w:color w:val="auto"/>
          <w:sz w:val="24"/>
          <w:szCs w:val="24"/>
        </w:rPr>
        <w:t>-</w:t>
      </w:r>
      <w:r w:rsidR="007E0F25">
        <w:rPr>
          <w:rStyle w:val="FontStyle41"/>
          <w:color w:val="auto"/>
          <w:sz w:val="24"/>
          <w:szCs w:val="24"/>
        </w:rPr>
        <w:t>010211</w:t>
      </w:r>
    </w:p>
    <w:p w:rsidR="001D57CE" w:rsidRDefault="009F1D7D" w:rsidP="0084651F">
      <w:pPr>
        <w:pStyle w:val="a4"/>
        <w:spacing w:after="0"/>
      </w:pPr>
      <w:r>
        <w:rPr>
          <w:rStyle w:val="FontStyle41"/>
          <w:color w:val="auto"/>
          <w:sz w:val="24"/>
          <w:szCs w:val="24"/>
        </w:rPr>
        <w:t xml:space="preserve">Наименование: </w:t>
      </w:r>
      <w:r w:rsidR="007E0F25">
        <w:t>АДМИНИСТРАЦИЯ РАННЕВСКОГО СЕЛЬСОВЕТА</w:t>
      </w:r>
    </w:p>
    <w:p w:rsidR="001D57CE" w:rsidRDefault="001D57CE">
      <w:pPr>
        <w:pStyle w:val="a4"/>
        <w:spacing w:after="0"/>
        <w:rPr>
          <w:rStyle w:val="FontStyle41"/>
          <w:color w:val="auto"/>
          <w:sz w:val="24"/>
          <w:szCs w:val="24"/>
        </w:rPr>
      </w:pPr>
    </w:p>
    <w:p w:rsidR="001D57CE" w:rsidRDefault="009F1D7D">
      <w:pPr>
        <w:pStyle w:val="a4"/>
        <w:spacing w:after="0"/>
        <w:ind w:firstLine="737"/>
        <w:jc w:val="both"/>
        <w:rPr>
          <w:rFonts w:ascii="Times New Roman;serif" w:hAnsi="Times New Roman;serif"/>
          <w:sz w:val="16"/>
          <w:szCs w:val="16"/>
        </w:rPr>
      </w:pPr>
      <w:r>
        <w:rPr>
          <w:rStyle w:val="FontStyle41"/>
          <w:rFonts w:ascii="Times New Roman;serif" w:hAnsi="Times New Roman;serif"/>
        </w:rPr>
        <w:t>о выявлении в ходе документальной проверки, проводимой территориальным органом ПФР на основании данных отчетности по персонифицированному учету з</w:t>
      </w:r>
      <w:r>
        <w:rPr>
          <w:rStyle w:val="FontStyle41"/>
          <w:rFonts w:ascii="Times New Roman;serif" w:hAnsi="Times New Roman;serif"/>
          <w:b/>
          <w:bCs/>
          <w:sz w:val="24"/>
          <w:szCs w:val="24"/>
        </w:rPr>
        <w:t>а 3 квартал 2020 года</w:t>
      </w:r>
      <w:r>
        <w:rPr>
          <w:rStyle w:val="FontStyle41"/>
          <w:rFonts w:ascii="Times New Roman;serif" w:hAnsi="Times New Roman;serif"/>
        </w:rPr>
        <w:t xml:space="preserve"> по состоянию на </w:t>
      </w:r>
      <w:r w:rsidR="00E27FC3">
        <w:rPr>
          <w:rStyle w:val="FontStyle41"/>
          <w:rFonts w:ascii="Times New Roman;serif" w:hAnsi="Times New Roman;serif"/>
        </w:rPr>
        <w:t>0</w:t>
      </w:r>
      <w:r w:rsidR="003C1022">
        <w:rPr>
          <w:rStyle w:val="FontStyle41"/>
          <w:rFonts w:ascii="Times New Roman;serif" w:hAnsi="Times New Roman;serif"/>
        </w:rPr>
        <w:t>9</w:t>
      </w:r>
      <w:r w:rsidR="00E27FC3">
        <w:rPr>
          <w:rStyle w:val="FontStyle41"/>
          <w:rFonts w:ascii="Times New Roman;serif" w:hAnsi="Times New Roman;serif"/>
        </w:rPr>
        <w:t>.12</w:t>
      </w:r>
      <w:r>
        <w:rPr>
          <w:rStyle w:val="FontStyle41"/>
          <w:rFonts w:ascii="Times New Roman;serif" w:hAnsi="Times New Roman;serif"/>
        </w:rPr>
        <w:t>.2020, имеющихся в распоряжении территориального органа ПФР, несоответствия, требующего уточнения</w:t>
      </w:r>
      <w:proofErr w:type="gramStart"/>
      <w:r>
        <w:rPr>
          <w:rStyle w:val="FontStyle41"/>
          <w:rFonts w:ascii="Times New Roman;serif" w:hAnsi="Times New Roman;serif"/>
        </w:rPr>
        <w:t xml:space="preserve"> :</w:t>
      </w:r>
      <w:proofErr w:type="gramEnd"/>
    </w:p>
    <w:p w:rsidR="001D57CE" w:rsidRDefault="001D57CE">
      <w:pPr>
        <w:pStyle w:val="a4"/>
        <w:spacing w:after="0"/>
        <w:ind w:firstLine="850"/>
        <w:jc w:val="both"/>
        <w:rPr>
          <w:rStyle w:val="FontStyle41"/>
          <w:rFonts w:ascii="Times New Roman;serif" w:hAnsi="Times New Roman;serif"/>
          <w:sz w:val="16"/>
          <w:szCs w:val="16"/>
        </w:rPr>
      </w:pPr>
    </w:p>
    <w:p w:rsidR="001D57CE" w:rsidRDefault="009F1D7D">
      <w:pPr>
        <w:pStyle w:val="a4"/>
        <w:spacing w:after="0"/>
        <w:ind w:firstLine="737"/>
      </w:pPr>
      <w:r>
        <w:t>- Сведений о трудовой деятельности по формам СЗВ-ТД с кадровым мероприятием «УВОЛЬНЕНИЕ» или «ПРИЕМ»  не совпадают с данными, предоставленными по формам СЗВ-М.</w:t>
      </w:r>
    </w:p>
    <w:p w:rsidR="001D57CE" w:rsidRDefault="001D57CE">
      <w:pPr>
        <w:pStyle w:val="a4"/>
        <w:spacing w:after="0"/>
      </w:pPr>
    </w:p>
    <w:p w:rsidR="001D57CE" w:rsidRDefault="009F1D7D">
      <w:pPr>
        <w:pStyle w:val="a4"/>
        <w:ind w:firstLine="709"/>
        <w:jc w:val="both"/>
      </w:pPr>
      <w:r>
        <w:t>В зависимости от результатов уточнения, необходимо представить:</w:t>
      </w:r>
    </w:p>
    <w:p w:rsidR="001D57CE" w:rsidRDefault="009F1D7D">
      <w:pPr>
        <w:pStyle w:val="a4"/>
        <w:numPr>
          <w:ilvl w:val="0"/>
          <w:numId w:val="2"/>
        </w:numPr>
        <w:ind w:left="0" w:firstLine="709"/>
        <w:jc w:val="both"/>
      </w:pPr>
      <w:r>
        <w:t>форму СЗВ-ТД с кадровым мероприятием «УВОЛЬНЕНИЕ» по лицам, по которым указанные сведения не были представлены в территориальный орган ПФ, либо - форму СЗВ-М за последующий отчетный период</w:t>
      </w:r>
    </w:p>
    <w:p w:rsidR="001D57CE" w:rsidRDefault="009F1D7D">
      <w:pPr>
        <w:pStyle w:val="a4"/>
        <w:numPr>
          <w:ilvl w:val="0"/>
          <w:numId w:val="2"/>
        </w:numPr>
        <w:ind w:left="0" w:firstLine="709"/>
        <w:jc w:val="both"/>
      </w:pPr>
      <w:r>
        <w:t>форму СЗВ-ТД с кадровым мероприятием «ПРИЕМ» по лицам, по которым указанные сведения не были представлены в территориальный орган ПФ, либо - форму СЗВ-М за предыдущий отчетный период.</w:t>
      </w:r>
    </w:p>
    <w:p w:rsidR="001D57CE" w:rsidRDefault="001D57CE">
      <w:pPr>
        <w:pStyle w:val="a4"/>
        <w:ind w:firstLine="709"/>
        <w:jc w:val="both"/>
      </w:pPr>
    </w:p>
    <w:p w:rsidR="001D57CE" w:rsidRDefault="009F1D7D">
      <w:pPr>
        <w:pStyle w:val="a4"/>
        <w:ind w:firstLine="709"/>
        <w:jc w:val="both"/>
      </w:pPr>
      <w:r>
        <w:t xml:space="preserve">Обращаем внимание, что форма СЗВ-ТД представляется на </w:t>
      </w:r>
      <w:r>
        <w:rPr>
          <w:b/>
        </w:rPr>
        <w:t xml:space="preserve">лиц, работающих по трудовому договору. </w:t>
      </w:r>
      <w:r>
        <w:t>При первичном представлении на работника формы СЗВ-ТД в ней отражаются сведения о его трудовой деятельности у данного работодателя по состоянию на 01.01.2020 (последняя запись из трудовой книжки на указанную дату).</w:t>
      </w:r>
    </w:p>
    <w:p w:rsidR="001D57CE" w:rsidRDefault="009F1D7D">
      <w:pPr>
        <w:pStyle w:val="a4"/>
        <w:ind w:firstLine="709"/>
        <w:jc w:val="both"/>
      </w:pPr>
      <w:r>
        <w:t xml:space="preserve">Согласно абзацу 5 статьи 17 Федерального закона от 01.04.1996 № 27-ФЗ «Об индивидуальном (персонифицированному) учете в системе обязательного пенсионного страхования» страхователь в течение пяти рабочих дней после получения уведомления территориального ПФР представляет в территориальный орган ПФР уточненные данные или </w:t>
      </w:r>
      <w:proofErr w:type="gramStart"/>
      <w:r>
        <w:t>-п</w:t>
      </w:r>
      <w:proofErr w:type="gramEnd"/>
      <w:r>
        <w:t>ояснение об отсутствии необходимости их представления.</w:t>
      </w:r>
    </w:p>
    <w:p w:rsidR="001D57CE" w:rsidRDefault="001D57CE">
      <w:pPr>
        <w:pStyle w:val="a4"/>
        <w:ind w:firstLine="709"/>
        <w:jc w:val="both"/>
      </w:pPr>
    </w:p>
    <w:p w:rsidR="001D57CE" w:rsidRDefault="00B8695E">
      <w:pPr>
        <w:pStyle w:val="a4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Приложение</w:t>
      </w:r>
      <w:r w:rsidR="009F1D7D">
        <w:rPr>
          <w:b/>
          <w:bCs/>
        </w:rPr>
        <w:t xml:space="preserve">: Список застрахованных </w:t>
      </w:r>
      <w:r>
        <w:rPr>
          <w:b/>
          <w:bCs/>
        </w:rPr>
        <w:t>лиц, у которых данные по ф. СЗВ-</w:t>
      </w:r>
      <w:r w:rsidR="009F1D7D">
        <w:rPr>
          <w:b/>
          <w:bCs/>
        </w:rPr>
        <w:t>М не соо</w:t>
      </w:r>
      <w:r>
        <w:rPr>
          <w:b/>
          <w:bCs/>
        </w:rPr>
        <w:t>тветствуют данным  по ф. СЗВ-ТД</w:t>
      </w:r>
      <w:r w:rsidR="009F1D7D">
        <w:rPr>
          <w:b/>
          <w:bCs/>
        </w:rPr>
        <w:t>.</w:t>
      </w:r>
    </w:p>
    <w:p w:rsidR="00B8695E" w:rsidRDefault="00B8695E">
      <w:pPr>
        <w:pStyle w:val="a4"/>
        <w:ind w:firstLine="709"/>
        <w:jc w:val="both"/>
        <w:rPr>
          <w:b/>
          <w:bCs/>
        </w:rPr>
      </w:pPr>
    </w:p>
    <w:tbl>
      <w:tblPr>
        <w:tblW w:w="10185" w:type="dxa"/>
        <w:tblCellMar>
          <w:left w:w="0" w:type="dxa"/>
          <w:right w:w="0" w:type="dxa"/>
        </w:tblCellMar>
        <w:tblLook w:val="0000"/>
      </w:tblPr>
      <w:tblGrid>
        <w:gridCol w:w="4096"/>
        <w:gridCol w:w="486"/>
        <w:gridCol w:w="1462"/>
        <w:gridCol w:w="486"/>
        <w:gridCol w:w="3655"/>
      </w:tblGrid>
      <w:tr w:rsidR="001D57CE">
        <w:tc>
          <w:tcPr>
            <w:tcW w:w="4096" w:type="dxa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Специалист-эксперт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3655" w:type="dxa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Рябов О.В.</w:t>
            </w:r>
          </w:p>
        </w:tc>
      </w:tr>
      <w:tr w:rsidR="001D57CE">
        <w:tc>
          <w:tcPr>
            <w:tcW w:w="4096" w:type="dxa"/>
            <w:shd w:val="clear" w:color="auto" w:fill="auto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должности специалиста территориального органа ПФР, составившего уведомление)</w:t>
            </w:r>
          </w:p>
        </w:tc>
        <w:tc>
          <w:tcPr>
            <w:tcW w:w="486" w:type="dxa"/>
            <w:shd w:val="clear" w:color="auto" w:fill="auto"/>
          </w:tcPr>
          <w:p w:rsidR="001D57CE" w:rsidRDefault="001D57CE">
            <w:pPr>
              <w:pStyle w:val="a9"/>
              <w:spacing w:after="283"/>
              <w:ind w:firstLine="426"/>
              <w:jc w:val="center"/>
            </w:pPr>
          </w:p>
        </w:tc>
        <w:tc>
          <w:tcPr>
            <w:tcW w:w="1462" w:type="dxa"/>
            <w:shd w:val="clear" w:color="auto" w:fill="auto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486" w:type="dxa"/>
            <w:shd w:val="clear" w:color="auto" w:fill="auto"/>
          </w:tcPr>
          <w:p w:rsidR="001D57CE" w:rsidRDefault="009F1D7D">
            <w:pPr>
              <w:pStyle w:val="a9"/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3655" w:type="dxa"/>
            <w:shd w:val="clear" w:color="auto" w:fill="auto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20"/>
              </w:rPr>
            </w:pPr>
            <w:r>
              <w:rPr>
                <w:sz w:val="20"/>
              </w:rPr>
              <w:t>(Ф.И.О.)</w:t>
            </w:r>
          </w:p>
        </w:tc>
      </w:tr>
    </w:tbl>
    <w:p w:rsidR="001D57CE" w:rsidRDefault="009F1D7D">
      <w:pPr>
        <w:pStyle w:val="a4"/>
        <w:ind w:firstLine="426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Дополнительную информацию можно получить по телефону «горячей» линии 8-800-600-01-62 (звонок бесплатный)</w:t>
      </w:r>
    </w:p>
    <w:p w:rsidR="001D57CE" w:rsidRDefault="001D57CE">
      <w:pPr>
        <w:pStyle w:val="a4"/>
        <w:ind w:firstLine="426"/>
        <w:jc w:val="both"/>
      </w:pPr>
    </w:p>
    <w:p w:rsidR="001D57CE" w:rsidRDefault="009F1D7D">
      <w:pPr>
        <w:pStyle w:val="a4"/>
        <w:ind w:firstLine="426"/>
        <w:jc w:val="both"/>
      </w:pPr>
      <w:r>
        <w:t> </w:t>
      </w:r>
      <w:r>
        <w:rPr>
          <w:sz w:val="22"/>
        </w:rPr>
        <w:t xml:space="preserve">Уведомление </w:t>
      </w:r>
      <w:r>
        <w:t>получил:</w:t>
      </w:r>
    </w:p>
    <w:tbl>
      <w:tblPr>
        <w:tblW w:w="10185" w:type="dxa"/>
        <w:tblCellMar>
          <w:left w:w="0" w:type="dxa"/>
          <w:right w:w="0" w:type="dxa"/>
        </w:tblCellMar>
        <w:tblLook w:val="0000"/>
      </w:tblPr>
      <w:tblGrid>
        <w:gridCol w:w="2152"/>
        <w:gridCol w:w="486"/>
        <w:gridCol w:w="3242"/>
        <w:gridCol w:w="4305"/>
      </w:tblGrid>
      <w:tr w:rsidR="001D57CE">
        <w:tc>
          <w:tcPr>
            <w:tcW w:w="10185" w:type="dxa"/>
            <w:gridSpan w:val="4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 </w:t>
            </w:r>
          </w:p>
        </w:tc>
      </w:tr>
      <w:tr w:rsidR="001D57CE">
        <w:tc>
          <w:tcPr>
            <w:tcW w:w="10185" w:type="dxa"/>
            <w:gridSpan w:val="4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(должность, Ф.И.О. руководителя организации (обособленного подразделения, или  Ф.И.О. индивидуального предпринимателя (уполномоченного представителя))</w:t>
            </w:r>
            <w:proofErr w:type="gramEnd"/>
          </w:p>
        </w:tc>
      </w:tr>
      <w:tr w:rsidR="001D57CE">
        <w:trPr>
          <w:gridAfter w:val="1"/>
          <w:wAfter w:w="4305" w:type="dxa"/>
        </w:trPr>
        <w:tc>
          <w:tcPr>
            <w:tcW w:w="2152" w:type="dxa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3242" w:type="dxa"/>
            <w:shd w:val="clear" w:color="auto" w:fill="auto"/>
            <w:vAlign w:val="bottom"/>
          </w:tcPr>
          <w:p w:rsidR="001D57CE" w:rsidRDefault="009F1D7D">
            <w:pPr>
              <w:pStyle w:val="a9"/>
              <w:pBdr>
                <w:bottom w:val="single" w:sz="8" w:space="1" w:color="000000"/>
              </w:pBdr>
              <w:spacing w:after="283"/>
              <w:ind w:firstLine="426"/>
              <w:jc w:val="center"/>
            </w:pPr>
            <w:r>
              <w:t> </w:t>
            </w:r>
          </w:p>
        </w:tc>
      </w:tr>
      <w:tr w:rsidR="001D57CE">
        <w:trPr>
          <w:gridAfter w:val="1"/>
          <w:wAfter w:w="4305" w:type="dxa"/>
        </w:trPr>
        <w:tc>
          <w:tcPr>
            <w:tcW w:w="2152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</w:pPr>
            <w:r>
              <w:t> </w:t>
            </w:r>
          </w:p>
        </w:tc>
        <w:tc>
          <w:tcPr>
            <w:tcW w:w="3242" w:type="dxa"/>
            <w:shd w:val="clear" w:color="auto" w:fill="auto"/>
            <w:vAlign w:val="bottom"/>
          </w:tcPr>
          <w:p w:rsidR="001D57CE" w:rsidRDefault="009F1D7D">
            <w:pPr>
              <w:pStyle w:val="a9"/>
              <w:spacing w:after="283"/>
              <w:ind w:firstLine="426"/>
              <w:jc w:val="center"/>
              <w:rPr>
                <w:sz w:val="14"/>
              </w:rPr>
            </w:pPr>
            <w:r>
              <w:rPr>
                <w:sz w:val="14"/>
              </w:rPr>
              <w:t>(дата)</w:t>
            </w:r>
          </w:p>
        </w:tc>
      </w:tr>
    </w:tbl>
    <w:p w:rsidR="001D57CE" w:rsidRDefault="009F1D7D">
      <w:pPr>
        <w:pStyle w:val="a4"/>
        <w:jc w:val="both"/>
      </w:pPr>
      <w:r>
        <w:t> </w:t>
      </w:r>
    </w:p>
    <w:p w:rsidR="001D57CE" w:rsidRDefault="009F1D7D">
      <w:pPr>
        <w:pStyle w:val="a4"/>
        <w:jc w:val="both"/>
        <w:rPr>
          <w:sz w:val="20"/>
        </w:rPr>
      </w:pPr>
      <w:r>
        <w:rPr>
          <w:sz w:val="20"/>
        </w:rPr>
        <w:t xml:space="preserve">Примечание: Уведомление может быть передано страхователю (его законному или уполномоченному представителю) лично под расписку, направлено по почте или передано в электронном виде по телекоммуникационным каналам связи. В случае направления уведомления по почте, оно считается полученным по истечении шести дней </w:t>
      </w:r>
      <w:proofErr w:type="gramStart"/>
      <w:r>
        <w:rPr>
          <w:sz w:val="20"/>
        </w:rPr>
        <w:t>с даты отправления</w:t>
      </w:r>
      <w:proofErr w:type="gramEnd"/>
      <w:r>
        <w:rPr>
          <w:sz w:val="20"/>
        </w:rPr>
        <w:t xml:space="preserve"> письма.</w:t>
      </w:r>
    </w:p>
    <w:p w:rsidR="001D57CE" w:rsidRDefault="001D57CE">
      <w:pPr>
        <w:pStyle w:val="a4"/>
        <w:spacing w:after="0"/>
        <w:ind w:firstLine="850"/>
        <w:jc w:val="both"/>
        <w:rPr>
          <w:rStyle w:val="FontStyle41"/>
          <w:rFonts w:ascii="Times New Roman;serif" w:hAnsi="Times New Roman;serif"/>
          <w:sz w:val="16"/>
          <w:szCs w:val="16"/>
        </w:rPr>
      </w:pPr>
    </w:p>
    <w:sectPr w:rsidR="001D57CE" w:rsidSect="001D57CE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9E3"/>
    <w:multiLevelType w:val="multilevel"/>
    <w:tmpl w:val="8C80A36C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9673172"/>
    <w:multiLevelType w:val="multilevel"/>
    <w:tmpl w:val="1B644E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1D57CE"/>
    <w:rsid w:val="001300F6"/>
    <w:rsid w:val="00131DC3"/>
    <w:rsid w:val="00164DAB"/>
    <w:rsid w:val="001D57CE"/>
    <w:rsid w:val="001D66C4"/>
    <w:rsid w:val="002241D7"/>
    <w:rsid w:val="003C1022"/>
    <w:rsid w:val="00465C61"/>
    <w:rsid w:val="00503E4C"/>
    <w:rsid w:val="00537B0E"/>
    <w:rsid w:val="0058355E"/>
    <w:rsid w:val="005C28CE"/>
    <w:rsid w:val="005C3735"/>
    <w:rsid w:val="00662DC2"/>
    <w:rsid w:val="006921E5"/>
    <w:rsid w:val="006962EF"/>
    <w:rsid w:val="007416B6"/>
    <w:rsid w:val="00786A13"/>
    <w:rsid w:val="007E0F25"/>
    <w:rsid w:val="0084651F"/>
    <w:rsid w:val="00872800"/>
    <w:rsid w:val="009A069B"/>
    <w:rsid w:val="009F1D7D"/>
    <w:rsid w:val="00A27A91"/>
    <w:rsid w:val="00AE26BB"/>
    <w:rsid w:val="00AF1866"/>
    <w:rsid w:val="00B8695E"/>
    <w:rsid w:val="00C918FC"/>
    <w:rsid w:val="00CA0194"/>
    <w:rsid w:val="00CF3FD7"/>
    <w:rsid w:val="00D560A9"/>
    <w:rsid w:val="00D6039D"/>
    <w:rsid w:val="00D622BF"/>
    <w:rsid w:val="00E27FC3"/>
    <w:rsid w:val="00EB707A"/>
    <w:rsid w:val="00EF0204"/>
    <w:rsid w:val="00F121C9"/>
    <w:rsid w:val="00F74111"/>
    <w:rsid w:val="00F7738F"/>
    <w:rsid w:val="00FD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7CE"/>
    <w:pPr>
      <w:widowControl w:val="0"/>
      <w:suppressAutoHyphens/>
      <w:autoSpaceDE w:val="0"/>
    </w:pPr>
    <w:rPr>
      <w:rFonts w:eastAsia="Times New Roman" w:cs="Times New Roman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D57CE"/>
    <w:pPr>
      <w:numPr>
        <w:numId w:val="1"/>
      </w:numPr>
      <w:outlineLvl w:val="0"/>
    </w:pPr>
    <w:rPr>
      <w:b/>
      <w:bCs/>
      <w:sz w:val="32"/>
      <w:szCs w:val="32"/>
    </w:rPr>
  </w:style>
  <w:style w:type="paragraph" w:customStyle="1" w:styleId="Heading2">
    <w:name w:val="Heading 2"/>
    <w:basedOn w:val="a"/>
    <w:next w:val="a"/>
    <w:qFormat/>
    <w:rsid w:val="001D5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">
    <w:name w:val="Heading 3"/>
    <w:basedOn w:val="a3"/>
    <w:next w:val="a4"/>
    <w:qFormat/>
    <w:rsid w:val="001D57CE"/>
    <w:pPr>
      <w:numPr>
        <w:ilvl w:val="2"/>
        <w:numId w:val="1"/>
      </w:numPr>
      <w:outlineLvl w:val="2"/>
    </w:pPr>
    <w:rPr>
      <w:b/>
      <w:bCs/>
    </w:rPr>
  </w:style>
  <w:style w:type="character" w:customStyle="1" w:styleId="FontStyle36">
    <w:name w:val="Font Style36"/>
    <w:qFormat/>
    <w:rsid w:val="001D57C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9">
    <w:name w:val="Font Style39"/>
    <w:qFormat/>
    <w:rsid w:val="001D57CE"/>
    <w:rPr>
      <w:rFonts w:ascii="Cambria" w:hAnsi="Cambria" w:cs="Cambria"/>
      <w:color w:val="000000"/>
      <w:sz w:val="16"/>
      <w:szCs w:val="16"/>
    </w:rPr>
  </w:style>
  <w:style w:type="character" w:customStyle="1" w:styleId="FontStyle40">
    <w:name w:val="Font Style40"/>
    <w:qFormat/>
    <w:rsid w:val="001D57CE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41">
    <w:name w:val="Font Style41"/>
    <w:qFormat/>
    <w:rsid w:val="001D57C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1D57CE"/>
    <w:rPr>
      <w:rFonts w:ascii="Times New Roman" w:hAnsi="Times New Roman" w:cs="Times New Roman"/>
      <w:color w:val="000000"/>
      <w:sz w:val="26"/>
      <w:szCs w:val="26"/>
    </w:rPr>
  </w:style>
  <w:style w:type="character" w:customStyle="1" w:styleId="-">
    <w:name w:val="Интернет-ссылка"/>
    <w:rsid w:val="001D57CE"/>
    <w:rPr>
      <w:color w:val="000080"/>
      <w:u w:val="single"/>
    </w:rPr>
  </w:style>
  <w:style w:type="character" w:customStyle="1" w:styleId="a5">
    <w:name w:val="Символ нумерации"/>
    <w:qFormat/>
    <w:rsid w:val="001D57CE"/>
  </w:style>
  <w:style w:type="character" w:customStyle="1" w:styleId="a6">
    <w:name w:val="Маркеры списка"/>
    <w:qFormat/>
    <w:rsid w:val="001D57CE"/>
    <w:rPr>
      <w:rFonts w:ascii="OpenSymbol" w:eastAsia="OpenSymbol" w:hAnsi="OpenSymbol" w:cs="OpenSymbol"/>
    </w:rPr>
  </w:style>
  <w:style w:type="paragraph" w:customStyle="1" w:styleId="a3">
    <w:name w:val="Заголовок"/>
    <w:basedOn w:val="a"/>
    <w:next w:val="a4"/>
    <w:qFormat/>
    <w:rsid w:val="001D57C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1D57CE"/>
    <w:pPr>
      <w:spacing w:after="120"/>
    </w:pPr>
  </w:style>
  <w:style w:type="paragraph" w:styleId="a7">
    <w:name w:val="List"/>
    <w:basedOn w:val="a4"/>
    <w:rsid w:val="001D57CE"/>
    <w:rPr>
      <w:rFonts w:cs="Mangal"/>
    </w:rPr>
  </w:style>
  <w:style w:type="paragraph" w:customStyle="1" w:styleId="Caption">
    <w:name w:val="Caption"/>
    <w:basedOn w:val="a"/>
    <w:qFormat/>
    <w:rsid w:val="001D57CE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1D57CE"/>
    <w:pPr>
      <w:suppressLineNumbers/>
    </w:pPr>
    <w:rPr>
      <w:rFonts w:cs="Mangal"/>
    </w:rPr>
  </w:style>
  <w:style w:type="paragraph" w:customStyle="1" w:styleId="Style4">
    <w:name w:val="Style4"/>
    <w:basedOn w:val="a"/>
    <w:qFormat/>
    <w:rsid w:val="001D57CE"/>
    <w:pPr>
      <w:jc w:val="both"/>
    </w:pPr>
  </w:style>
  <w:style w:type="paragraph" w:customStyle="1" w:styleId="Style8">
    <w:name w:val="Style8"/>
    <w:basedOn w:val="a"/>
    <w:qFormat/>
    <w:rsid w:val="001D57CE"/>
    <w:pPr>
      <w:spacing w:line="322" w:lineRule="exact"/>
      <w:jc w:val="center"/>
    </w:pPr>
  </w:style>
  <w:style w:type="paragraph" w:customStyle="1" w:styleId="Style15">
    <w:name w:val="Style15"/>
    <w:basedOn w:val="a"/>
    <w:qFormat/>
    <w:rsid w:val="001D57CE"/>
    <w:pPr>
      <w:spacing w:line="283" w:lineRule="exact"/>
      <w:ind w:hanging="77"/>
    </w:pPr>
  </w:style>
  <w:style w:type="paragraph" w:customStyle="1" w:styleId="Style17">
    <w:name w:val="Style17"/>
    <w:basedOn w:val="a"/>
    <w:qFormat/>
    <w:rsid w:val="001D57CE"/>
    <w:pPr>
      <w:spacing w:line="278" w:lineRule="exact"/>
      <w:ind w:firstLine="288"/>
      <w:jc w:val="both"/>
    </w:pPr>
  </w:style>
  <w:style w:type="paragraph" w:customStyle="1" w:styleId="Style21">
    <w:name w:val="Style21"/>
    <w:basedOn w:val="a"/>
    <w:qFormat/>
    <w:rsid w:val="001D57CE"/>
  </w:style>
  <w:style w:type="paragraph" w:customStyle="1" w:styleId="Style25">
    <w:name w:val="Style25"/>
    <w:basedOn w:val="a"/>
    <w:qFormat/>
    <w:rsid w:val="001D57CE"/>
    <w:pPr>
      <w:spacing w:line="269" w:lineRule="exact"/>
      <w:ind w:firstLine="1243"/>
    </w:pPr>
  </w:style>
  <w:style w:type="paragraph" w:customStyle="1" w:styleId="Style29">
    <w:name w:val="Style29"/>
    <w:basedOn w:val="a"/>
    <w:qFormat/>
    <w:rsid w:val="001D57CE"/>
    <w:pPr>
      <w:spacing w:line="160" w:lineRule="exact"/>
      <w:jc w:val="center"/>
    </w:pPr>
  </w:style>
  <w:style w:type="paragraph" w:customStyle="1" w:styleId="Header">
    <w:name w:val="Header"/>
    <w:basedOn w:val="a"/>
    <w:rsid w:val="001D57CE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qFormat/>
    <w:rsid w:val="001D57CE"/>
    <w:pPr>
      <w:spacing w:line="324" w:lineRule="exact"/>
    </w:pPr>
  </w:style>
  <w:style w:type="paragraph" w:customStyle="1" w:styleId="1">
    <w:name w:val="Знак Знак1"/>
    <w:basedOn w:val="a"/>
    <w:qFormat/>
    <w:rsid w:val="001D57CE"/>
    <w:pPr>
      <w:widowControl/>
      <w:suppressAutoHyphens w:val="0"/>
      <w:autoSpaceDE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qFormat/>
    <w:rsid w:val="001D57CE"/>
    <w:pPr>
      <w:widowControl w:val="0"/>
      <w:autoSpaceDE w:val="0"/>
    </w:pPr>
    <w:rPr>
      <w:rFonts w:ascii="Courier New" w:eastAsia="Arial" w:hAnsi="Courier New" w:cs="Courier New"/>
      <w:szCs w:val="20"/>
      <w:lang w:bidi="ar-SA"/>
    </w:rPr>
  </w:style>
  <w:style w:type="paragraph" w:customStyle="1" w:styleId="a9">
    <w:name w:val="Содержимое таблицы"/>
    <w:basedOn w:val="a"/>
    <w:qFormat/>
    <w:rsid w:val="001D57CE"/>
    <w:pPr>
      <w:suppressLineNumbers/>
    </w:pPr>
  </w:style>
  <w:style w:type="paragraph" w:customStyle="1" w:styleId="aa">
    <w:name w:val="Содержимое врезки"/>
    <w:basedOn w:val="a4"/>
    <w:qFormat/>
    <w:rsid w:val="001D57CE"/>
  </w:style>
  <w:style w:type="paragraph" w:customStyle="1" w:styleId="ab">
    <w:name w:val="Заголовок таблицы"/>
    <w:basedOn w:val="a9"/>
    <w:qFormat/>
    <w:rsid w:val="001D57CE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869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8695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user</dc:creator>
  <cp:lastModifiedBy>Рябов Олег Вячеславович</cp:lastModifiedBy>
  <cp:revision>2</cp:revision>
  <cp:lastPrinted>2020-11-24T14:30:00Z</cp:lastPrinted>
  <dcterms:created xsi:type="dcterms:W3CDTF">2020-12-10T04:30:00Z</dcterms:created>
  <dcterms:modified xsi:type="dcterms:W3CDTF">2020-12-10T04:30:00Z</dcterms:modified>
  <dc:language>ru-RU</dc:language>
</cp:coreProperties>
</file>