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9C3" w:rsidRPr="006A79C3" w:rsidRDefault="006A79C3" w:rsidP="006A79C3">
      <w:pPr>
        <w:pStyle w:val="a3"/>
        <w:spacing w:before="0" w:beforeAutospacing="0" w:after="0" w:afterAutospacing="0"/>
        <w:jc w:val="center"/>
      </w:pPr>
      <w:r w:rsidRPr="006A79C3">
        <w:t>Безопасность на воде</w:t>
      </w:r>
      <w:r w:rsidRPr="006A79C3">
        <w:br/>
      </w:r>
    </w:p>
    <w:p w:rsidR="006A79C3" w:rsidRPr="006A79C3" w:rsidRDefault="006A79C3" w:rsidP="006A79C3">
      <w:pPr>
        <w:pStyle w:val="a3"/>
        <w:spacing w:before="0" w:beforeAutospacing="0" w:after="0" w:afterAutospacing="0"/>
        <w:jc w:val="both"/>
      </w:pPr>
      <w:r w:rsidRPr="006A79C3">
        <w:t>Уважаемые родители, ознакомьтесь с действиями по обеспечению безопасности пребывания детей вблизи водных объектов:</w:t>
      </w:r>
    </w:p>
    <w:p w:rsidR="006A79C3" w:rsidRPr="006A79C3" w:rsidRDefault="006A79C3" w:rsidP="006A79C3">
      <w:pPr>
        <w:pStyle w:val="a3"/>
        <w:spacing w:after="0" w:afterAutospacing="0"/>
      </w:pPr>
      <w:r w:rsidRPr="006A79C3">
        <w:t xml:space="preserve">- </w:t>
      </w:r>
      <w:r w:rsidRPr="006A79C3">
        <w:t>Не оставляйте детей без присмотра вблизи водоёмов;</w:t>
      </w:r>
      <w:r w:rsidRPr="006A79C3">
        <w:br/>
        <w:t>- Обеспечьте безопасность пребывания детей вблизи водных объектов;</w:t>
      </w:r>
      <w:r w:rsidRPr="006A79C3">
        <w:br/>
        <w:t>- Не позволяйте играть детям в опасных местах, где они могут упасть в воду;</w:t>
      </w:r>
      <w:r w:rsidRPr="006A79C3">
        <w:br/>
        <w:t>- Не оставляйте ребенка одного в воде, даже если он находится в спасательном жилете или на него надет спасательный круг;</w:t>
      </w:r>
      <w:r w:rsidRPr="006A79C3">
        <w:br/>
        <w:t xml:space="preserve">- Помните, что купание в необорудованных местах опасно для жизни и здоровья ваших </w:t>
      </w:r>
      <w:bookmarkStart w:id="0" w:name="_GoBack"/>
      <w:bookmarkEnd w:id="0"/>
      <w:r w:rsidRPr="006A79C3">
        <w:t>детей;</w:t>
      </w:r>
      <w:r w:rsidRPr="006A79C3">
        <w:br/>
        <w:t>- Обязательно научите ребенка плавать, сделайте его пребывание в воде более безопасным;</w:t>
      </w:r>
      <w:r w:rsidRPr="006A79C3">
        <w:br/>
        <w:t>- Не оставляйте детей без присмотра вблизи водоёмов, научите ребёнка не бояться звать на помощь, если он попал в беду;</w:t>
      </w:r>
      <w:r w:rsidRPr="006A79C3">
        <w:br/>
        <w:t>- Не устраивайте во время купания шумные игры на воде и не разрешайте этого детям – это опасно!</w:t>
      </w:r>
      <w:r w:rsidRPr="006A79C3">
        <w:br/>
        <w:t>- Не поручайте присмотр за детьми при купании старшим братьям, сёстрам и малознакомым людям.</w:t>
      </w:r>
    </w:p>
    <w:p w:rsidR="006A79C3" w:rsidRPr="006A79C3" w:rsidRDefault="006A79C3" w:rsidP="006A79C3">
      <w:pPr>
        <w:pStyle w:val="a3"/>
        <w:spacing w:after="0" w:afterAutospacing="0"/>
      </w:pPr>
      <w:r w:rsidRPr="006A79C3">
        <w:t>Основные правила безопасного поведения на воде!</w:t>
      </w:r>
    </w:p>
    <w:p w:rsidR="006A79C3" w:rsidRPr="006A79C3" w:rsidRDefault="006A79C3" w:rsidP="006A79C3">
      <w:pPr>
        <w:pStyle w:val="a3"/>
        <w:spacing w:after="0" w:afterAutospacing="0"/>
      </w:pPr>
      <w:r w:rsidRPr="006A79C3">
        <w:t>Водоемы являются опасными в любое время года. Летом они опасны при купании и пользовании плавательными средствами. Опасность чаще всего представляют сильное течение (в том числе подводное), глубокие омуты и подводные холодные ключи.</w:t>
      </w:r>
    </w:p>
    <w:p w:rsidR="006A79C3" w:rsidRPr="006A79C3" w:rsidRDefault="006A79C3" w:rsidP="006A79C3">
      <w:pPr>
        <w:pStyle w:val="a3"/>
        <w:spacing w:after="0" w:afterAutospacing="0"/>
      </w:pPr>
      <w:r w:rsidRPr="006A79C3">
        <w:t>Летом на водоемах следует соблюдать определенные правила безопасного поведения.</w:t>
      </w:r>
      <w:r w:rsidRPr="006A79C3">
        <w:br/>
        <w:t>Во-первых, следует избегать купания в незнакомых местах, специально не оборудованных для этой цели.</w:t>
      </w:r>
      <w:r w:rsidRPr="006A79C3">
        <w:br/>
        <w:t>Во-вторых, при купании запрещается:</w:t>
      </w:r>
      <w:r w:rsidRPr="006A79C3">
        <w:br/>
        <w:t>- заплывать за границы зоны купания;</w:t>
      </w:r>
      <w:r w:rsidRPr="006A79C3">
        <w:br/>
        <w:t>- подплывать к движущимся судам, лодкам, катерам, катамаранам,</w:t>
      </w:r>
      <w:r w:rsidRPr="006A79C3">
        <w:t xml:space="preserve"> </w:t>
      </w:r>
      <w:r w:rsidRPr="006A79C3">
        <w:t>гидроциклам;-</w:t>
      </w:r>
      <w:r w:rsidRPr="006A79C3">
        <w:br/>
        <w:t>- нырять и долго находиться под водой;</w:t>
      </w:r>
      <w:r w:rsidRPr="006A79C3">
        <w:br/>
        <w:t>- прыгать в воду в незнакомых местах, с причалов и др. сооружений, не приспособленных для этих целей;</w:t>
      </w:r>
      <w:r w:rsidRPr="006A79C3">
        <w:br/>
        <w:t>- долго находиться в холодной воде;</w:t>
      </w:r>
      <w:r w:rsidRPr="006A79C3">
        <w:br/>
        <w:t>- купаться на голодный желудок;</w:t>
      </w:r>
      <w:r w:rsidRPr="006A79C3">
        <w:br/>
        <w:t>- проводить в воде игры, связанные с нырянием и захватом друг друга;</w:t>
      </w:r>
      <w:r w:rsidRPr="006A79C3">
        <w:br/>
        <w:t>- плавать на досках, лежаках, бревнах, надувных матрасах и камерах (за пределы нормы заплыва);</w:t>
      </w:r>
      <w:r w:rsidRPr="006A79C3">
        <w:br/>
        <w:t>- подавать крики ложной тревоги;</w:t>
      </w:r>
      <w:r w:rsidRPr="006A79C3">
        <w:br/>
        <w:t>- приводить с собой собак и др. животных.</w:t>
      </w:r>
    </w:p>
    <w:p w:rsidR="006A79C3" w:rsidRPr="006A79C3" w:rsidRDefault="006A79C3" w:rsidP="006A79C3">
      <w:pPr>
        <w:pStyle w:val="a3"/>
        <w:spacing w:after="0" w:afterAutospacing="0"/>
      </w:pPr>
      <w:r w:rsidRPr="006A79C3">
        <w:t>КАТЕГОРИЧЕСКИ ЗАПРЕЩАЕТСЯ купание на водных объектах, оборудованных предупреждающими аншлагами «КУПАНИЕ ЗАПРЕЩЕНО!»</w:t>
      </w:r>
    </w:p>
    <w:p w:rsidR="006A79C3" w:rsidRPr="006A79C3" w:rsidRDefault="006A79C3" w:rsidP="006A79C3">
      <w:pPr>
        <w:pStyle w:val="a3"/>
        <w:spacing w:after="0" w:afterAutospacing="0"/>
      </w:pPr>
      <w:r w:rsidRPr="006A79C3">
        <w:t>Помните! Только неукоснительное соблюдение мер безопасного поведения на воде может предупредить беду.</w:t>
      </w:r>
    </w:p>
    <w:p w:rsidR="00725D79" w:rsidRPr="006A79C3" w:rsidRDefault="00725D79" w:rsidP="006A79C3">
      <w:pPr>
        <w:spacing w:after="0"/>
        <w:rPr>
          <w:sz w:val="28"/>
          <w:szCs w:val="28"/>
        </w:rPr>
      </w:pPr>
    </w:p>
    <w:sectPr w:rsidR="00725D79" w:rsidRPr="006A7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866"/>
    <w:rsid w:val="00150866"/>
    <w:rsid w:val="006A79C3"/>
    <w:rsid w:val="0072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994E9-7957-4CF0-8810-4125F010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ogaltcova2</dc:creator>
  <cp:keywords/>
  <dc:description/>
  <cp:lastModifiedBy>ogaltcova2</cp:lastModifiedBy>
  <cp:revision>2</cp:revision>
  <dcterms:created xsi:type="dcterms:W3CDTF">2023-07-12T06:09:00Z</dcterms:created>
  <dcterms:modified xsi:type="dcterms:W3CDTF">2023-07-12T06:12:00Z</dcterms:modified>
</cp:coreProperties>
</file>