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3B8" w:rsidRDefault="00BB53B8" w:rsidP="00BB53B8">
      <w:pPr>
        <w:pStyle w:val="a3"/>
      </w:pPr>
      <w:bookmarkStart w:id="0" w:name="_GoBack"/>
      <w:r>
        <w:rPr>
          <w:sz w:val="28"/>
          <w:szCs w:val="28"/>
        </w:rPr>
        <w:t>Полицейские предупреждают жителей Ташлы и Ташлинского района о хищениях денежных средств, совершаемых дистанционным способом.</w:t>
      </w:r>
    </w:p>
    <w:bookmarkEnd w:id="0"/>
    <w:p w:rsidR="00BB53B8" w:rsidRDefault="00BB53B8" w:rsidP="00BB53B8">
      <w:pPr>
        <w:pStyle w:val="a3"/>
        <w:spacing w:before="0" w:beforeAutospacing="0" w:after="0" w:afterAutospacing="0"/>
        <w:ind w:left="-851"/>
        <w:jc w:val="both"/>
      </w:pPr>
      <w:r>
        <w:br/>
      </w:r>
      <w:r>
        <w:br/>
      </w:r>
      <w:r>
        <w:rPr>
          <w:sz w:val="28"/>
          <w:szCs w:val="28"/>
        </w:rPr>
        <w:t xml:space="preserve">         </w:t>
      </w:r>
      <w:r>
        <w:rPr>
          <w:sz w:val="28"/>
          <w:szCs w:val="28"/>
        </w:rPr>
        <w:tab/>
      </w:r>
      <w:r>
        <w:rPr>
          <w:sz w:val="28"/>
          <w:szCs w:val="28"/>
        </w:rPr>
        <w:t>Еженедельно на территории Ташлы и Ташлинского района сотрудники полиции проводят информационно-профилактическую акцию «День профилактики д</w:t>
      </w:r>
      <w:r>
        <w:rPr>
          <w:sz w:val="28"/>
          <w:szCs w:val="28"/>
        </w:rPr>
        <w:t>истанционных хищений».</w:t>
      </w:r>
      <w:r>
        <w:rPr>
          <w:sz w:val="28"/>
          <w:szCs w:val="28"/>
        </w:rPr>
        <w:br/>
        <w:t>    </w:t>
      </w:r>
      <w:r>
        <w:rPr>
          <w:sz w:val="28"/>
          <w:szCs w:val="28"/>
        </w:rPr>
        <w:tab/>
      </w:r>
      <w:r>
        <w:rPr>
          <w:sz w:val="28"/>
          <w:szCs w:val="28"/>
        </w:rPr>
        <w:t>В рамках проведения акции сотрудники подразделений ОМВД России по Ташлинскому району посещают граждан по месту жительства и вручают информационные листовки, а также рассказывают, как действовать, если звонят неизвестные и под различными предлогами пытаются завладеть денежными средствами, получить данные о банковских картах, что делать, если в мессенджере пришла неизвестная ссылка, как безопасно совершать покупки в сети Интернет.</w:t>
      </w:r>
    </w:p>
    <w:p w:rsidR="00BB53B8" w:rsidRDefault="00BB53B8" w:rsidP="00BB53B8">
      <w:pPr>
        <w:pStyle w:val="a3"/>
        <w:spacing w:before="0" w:beforeAutospacing="0" w:after="0" w:afterAutospacing="0"/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распространением хищени</w:t>
      </w:r>
      <w:r>
        <w:rPr>
          <w:sz w:val="28"/>
          <w:szCs w:val="28"/>
        </w:rPr>
        <w:t xml:space="preserve">й, совершаемых с использованием </w:t>
      </w:r>
      <w:r>
        <w:rPr>
          <w:sz w:val="28"/>
          <w:szCs w:val="28"/>
        </w:rPr>
        <w:t>информационно-телекоммуникационных технологий, сотрудники полиции призывают граждан быть бдительными, не сообщать данные банковских карт и пароли из смс-сообщений, не совершать покупки на непроверенных сайтах, не проходить по неизвестным ссылкам, направленным незнакомыми людьми, а также не выполнять никаких действий по инс</w:t>
      </w:r>
      <w:r>
        <w:rPr>
          <w:sz w:val="28"/>
          <w:szCs w:val="28"/>
        </w:rPr>
        <w:t>трукции телефонных собеседник.</w:t>
      </w:r>
    </w:p>
    <w:p w:rsidR="00BB53B8" w:rsidRDefault="00BB53B8" w:rsidP="00BB53B8">
      <w:pPr>
        <w:pStyle w:val="a3"/>
        <w:spacing w:before="0" w:beforeAutospacing="0" w:after="0" w:afterAutospacing="0"/>
        <w:ind w:left="-851" w:firstLine="851"/>
        <w:jc w:val="both"/>
      </w:pPr>
      <w:r>
        <w:rPr>
          <w:sz w:val="28"/>
          <w:szCs w:val="28"/>
        </w:rPr>
        <w:t>Также полицейские информируют жителей, что с целью профилактики мошенничества в мессенджере «</w:t>
      </w:r>
      <w:proofErr w:type="spellStart"/>
      <w:r>
        <w:rPr>
          <w:sz w:val="28"/>
          <w:szCs w:val="28"/>
        </w:rPr>
        <w:t>Телеграм</w:t>
      </w:r>
      <w:proofErr w:type="spellEnd"/>
      <w:r>
        <w:rPr>
          <w:sz w:val="28"/>
          <w:szCs w:val="28"/>
        </w:rPr>
        <w:t>» создана группа «Мы вместе!». Данная группа обновляется ежедневно, в ней сообщается о новых способах хищения денежных средств с карт и счетов граждан, рекомендации сотрудников полиции о том, как необходимо действовать, чтобы избежать хищения сбережений со счета.</w:t>
      </w:r>
      <w:r>
        <w:br/>
      </w:r>
      <w:r>
        <w:br/>
        <w:t> </w:t>
      </w:r>
    </w:p>
    <w:p w:rsidR="0060788A" w:rsidRDefault="0060788A" w:rsidP="00BB53B8">
      <w:pPr>
        <w:spacing w:after="0"/>
        <w:jc w:val="both"/>
      </w:pPr>
    </w:p>
    <w:sectPr w:rsidR="00607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8D"/>
    <w:rsid w:val="005E648D"/>
    <w:rsid w:val="0060788A"/>
    <w:rsid w:val="00BB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B1A1D-1E92-48B0-9B1D-D472A32B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5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3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2022-02-03T11:03:00Z</dcterms:created>
  <dcterms:modified xsi:type="dcterms:W3CDTF">2022-02-03T11:05:00Z</dcterms:modified>
</cp:coreProperties>
</file>